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52C4" w14:textId="77777777" w:rsidR="001A2D3F" w:rsidRPr="001A2D3F" w:rsidRDefault="001A2D3F" w:rsidP="001A2D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D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8"/>
        <w:gridCol w:w="2031"/>
        <w:gridCol w:w="3837"/>
      </w:tblGrid>
      <w:tr w:rsidR="00687AD0" w:rsidRPr="00053E92" w14:paraId="32E475DC" w14:textId="77777777" w:rsidTr="00B3374E">
        <w:trPr>
          <w:trHeight w:val="1135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29CA53ED" w14:textId="607E0755" w:rsidR="00687AD0" w:rsidRPr="00053E92" w:rsidRDefault="00687AD0" w:rsidP="00B3374E">
            <w:pPr>
              <w:spacing w:after="150" w:line="240" w:lineRule="atLeast"/>
              <w:outlineLvl w:val="0"/>
              <w:rPr>
                <w:kern w:val="36"/>
                <w:sz w:val="24"/>
                <w:szCs w:val="24"/>
                <w:lang w:eastAsia="ru-RU"/>
              </w:rPr>
            </w:pPr>
            <w:r w:rsidRPr="00053E92">
              <w:rPr>
                <w:kern w:val="36"/>
                <w:sz w:val="24"/>
                <w:szCs w:val="24"/>
                <w:lang w:eastAsia="ru-RU"/>
              </w:rPr>
              <w:t xml:space="preserve">Принята на заседании педагогического совета </w:t>
            </w:r>
            <w:r>
              <w:rPr>
                <w:kern w:val="36"/>
                <w:sz w:val="24"/>
                <w:szCs w:val="24"/>
                <w:lang w:eastAsia="ru-RU"/>
              </w:rPr>
              <w:t xml:space="preserve">                    Протокол №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14:paraId="520263AB" w14:textId="77777777" w:rsidR="00687AD0" w:rsidRPr="00053E92" w:rsidRDefault="00687AD0" w:rsidP="00B3374E">
            <w:pPr>
              <w:spacing w:after="0"/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</w:tcPr>
          <w:p w14:paraId="40B67648" w14:textId="34E41D09" w:rsidR="00687AD0" w:rsidRPr="007B0DC6" w:rsidRDefault="00687AD0" w:rsidP="00B3374E">
            <w:pPr>
              <w:rPr>
                <w:kern w:val="36"/>
                <w:sz w:val="24"/>
                <w:szCs w:val="24"/>
                <w:lang w:eastAsia="ru-RU"/>
              </w:rPr>
            </w:pPr>
            <w:proofErr w:type="gramStart"/>
            <w:r w:rsidRPr="007B0DC6">
              <w:rPr>
                <w:kern w:val="36"/>
                <w:sz w:val="24"/>
                <w:szCs w:val="24"/>
                <w:lang w:eastAsia="ru-RU"/>
              </w:rPr>
              <w:t>Утверждена  заведующим</w:t>
            </w:r>
            <w:proofErr w:type="gramEnd"/>
            <w:r w:rsidRPr="007B0DC6">
              <w:rPr>
                <w:kern w:val="36"/>
                <w:sz w:val="24"/>
                <w:szCs w:val="24"/>
                <w:lang w:eastAsia="ru-RU"/>
              </w:rPr>
              <w:t xml:space="preserve"> МБДОУ «Детский сад № 132» </w:t>
            </w:r>
            <w:r>
              <w:rPr>
                <w:kern w:val="36"/>
                <w:sz w:val="24"/>
                <w:szCs w:val="24"/>
                <w:lang w:eastAsia="ru-RU"/>
              </w:rPr>
              <w:t>Н.В. Зуевой</w:t>
            </w:r>
            <w:r w:rsidRPr="007B0DC6">
              <w:rPr>
                <w:kern w:val="36"/>
                <w:sz w:val="24"/>
                <w:szCs w:val="24"/>
                <w:lang w:eastAsia="ru-RU"/>
              </w:rPr>
              <w:t xml:space="preserve"> Приказ №</w:t>
            </w:r>
          </w:p>
        </w:tc>
      </w:tr>
    </w:tbl>
    <w:p w14:paraId="018A3A43" w14:textId="77777777" w:rsidR="00687AD0" w:rsidRPr="00AB49C1" w:rsidRDefault="00687AD0" w:rsidP="00687AD0"/>
    <w:p w14:paraId="2EE9DECD" w14:textId="77777777" w:rsidR="00687AD0" w:rsidRPr="00AB49C1" w:rsidRDefault="00687AD0" w:rsidP="00687AD0"/>
    <w:p w14:paraId="5D153CBB" w14:textId="77777777" w:rsidR="00687AD0" w:rsidRPr="00AB49C1" w:rsidRDefault="00687AD0" w:rsidP="00687AD0"/>
    <w:p w14:paraId="12C7CA9C" w14:textId="77777777" w:rsidR="00687AD0" w:rsidRPr="00AB49C1" w:rsidRDefault="00687AD0" w:rsidP="00687AD0"/>
    <w:p w14:paraId="15B4776D" w14:textId="1B29B4C8" w:rsidR="00687AD0" w:rsidRPr="00AB49C1" w:rsidRDefault="00687AD0" w:rsidP="00687AD0">
      <w:pPr>
        <w:jc w:val="center"/>
        <w:rPr>
          <w:b/>
          <w:szCs w:val="28"/>
        </w:rPr>
      </w:pPr>
      <w:r w:rsidRPr="00AB49C1">
        <w:rPr>
          <w:b/>
          <w:szCs w:val="28"/>
        </w:rPr>
        <w:t xml:space="preserve">Программа профессионального саморазвития воспитателя                                     МБДОУ «Детский сад № </w:t>
      </w:r>
      <w:proofErr w:type="gramStart"/>
      <w:r w:rsidRPr="00AB49C1">
        <w:rPr>
          <w:b/>
          <w:szCs w:val="28"/>
        </w:rPr>
        <w:t xml:space="preserve">132»   </w:t>
      </w:r>
      <w:proofErr w:type="gramEnd"/>
      <w:r w:rsidRPr="00AB49C1">
        <w:rPr>
          <w:b/>
          <w:szCs w:val="28"/>
        </w:rPr>
        <w:t xml:space="preserve">                                                                        20</w:t>
      </w:r>
      <w:r>
        <w:rPr>
          <w:b/>
          <w:szCs w:val="28"/>
        </w:rPr>
        <w:t>22-2024</w:t>
      </w:r>
      <w:r w:rsidRPr="00AB49C1">
        <w:rPr>
          <w:b/>
          <w:szCs w:val="28"/>
        </w:rPr>
        <w:t xml:space="preserve"> гг.</w:t>
      </w:r>
    </w:p>
    <w:p w14:paraId="47563F47" w14:textId="77777777" w:rsidR="00687AD0" w:rsidRPr="00AB49C1" w:rsidRDefault="00687AD0" w:rsidP="00687AD0">
      <w:pPr>
        <w:jc w:val="center"/>
        <w:rPr>
          <w:b/>
          <w:szCs w:val="28"/>
        </w:rPr>
      </w:pPr>
    </w:p>
    <w:p w14:paraId="52C666DA" w14:textId="6650B7B5" w:rsidR="00687AD0" w:rsidRPr="00AB49C1" w:rsidRDefault="00687AD0" w:rsidP="00687AD0">
      <w:pPr>
        <w:jc w:val="center"/>
        <w:rPr>
          <w:b/>
          <w:szCs w:val="28"/>
        </w:rPr>
      </w:pPr>
      <w:r>
        <w:rPr>
          <w:b/>
          <w:szCs w:val="28"/>
        </w:rPr>
        <w:t>Новиковой Натальи Владимировны</w:t>
      </w:r>
    </w:p>
    <w:p w14:paraId="20648DCB" w14:textId="77777777" w:rsidR="00687AD0" w:rsidRPr="00AB49C1" w:rsidRDefault="00687AD0" w:rsidP="00687AD0">
      <w:pPr>
        <w:jc w:val="center"/>
        <w:rPr>
          <w:szCs w:val="28"/>
        </w:rPr>
      </w:pPr>
    </w:p>
    <w:p w14:paraId="4CA05AFE" w14:textId="1832726C" w:rsidR="00687AD0" w:rsidRPr="00AB49C1" w:rsidRDefault="00687AD0" w:rsidP="00687AD0">
      <w:pPr>
        <w:jc w:val="center"/>
        <w:rPr>
          <w:b/>
          <w:szCs w:val="28"/>
        </w:rPr>
      </w:pPr>
      <w:r w:rsidRPr="00AB49C1">
        <w:rPr>
          <w:b/>
          <w:szCs w:val="28"/>
        </w:rPr>
        <w:t>Тема: «</w:t>
      </w:r>
      <w:r>
        <w:rPr>
          <w:b/>
          <w:szCs w:val="28"/>
        </w:rPr>
        <w:t>Современные активные методы речевого развития детей с общим недоразвитием речи</w:t>
      </w:r>
      <w:r w:rsidRPr="00AB49C1">
        <w:rPr>
          <w:b/>
          <w:szCs w:val="28"/>
        </w:rPr>
        <w:t>»</w:t>
      </w:r>
    </w:p>
    <w:p w14:paraId="3ECFAF98" w14:textId="77777777" w:rsidR="00687AD0" w:rsidRPr="00AB49C1" w:rsidRDefault="00687AD0" w:rsidP="00687AD0">
      <w:pPr>
        <w:rPr>
          <w:b/>
          <w:szCs w:val="28"/>
        </w:rPr>
      </w:pPr>
    </w:p>
    <w:p w14:paraId="3CDDDA6E" w14:textId="77777777" w:rsidR="001A2D3F" w:rsidRPr="001A2D3F" w:rsidRDefault="001A2D3F" w:rsidP="001A2D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D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61194C4" w14:textId="77777777" w:rsidR="001A2D3F" w:rsidRPr="001A2D3F" w:rsidRDefault="001A2D3F" w:rsidP="001A2D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D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B84EA3D" w14:textId="77777777" w:rsidR="001A2D3F" w:rsidRPr="001A2D3F" w:rsidRDefault="001A2D3F" w:rsidP="001A2D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D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51AE122" w14:textId="77777777" w:rsidR="001A2D3F" w:rsidRPr="001A2D3F" w:rsidRDefault="001A2D3F" w:rsidP="001A2D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D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33B86F4" w14:textId="77777777" w:rsidR="001A2D3F" w:rsidRPr="001A2D3F" w:rsidRDefault="001A2D3F" w:rsidP="001A2D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D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DB521EC" w14:textId="77777777" w:rsidR="001A2D3F" w:rsidRPr="001A2D3F" w:rsidRDefault="001A2D3F" w:rsidP="001A2D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D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8E32823" w14:textId="77777777" w:rsidR="001A2D3F" w:rsidRPr="001A2D3F" w:rsidRDefault="001A2D3F" w:rsidP="001A2D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D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D87928A" w14:textId="77777777" w:rsidR="001A2D3F" w:rsidRPr="001A2D3F" w:rsidRDefault="001A2D3F" w:rsidP="001A2D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D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50DB171" w14:textId="77777777" w:rsidR="001A2D3F" w:rsidRPr="001A2D3F" w:rsidRDefault="001A2D3F" w:rsidP="001A2D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D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95D18E4" w14:textId="77777777" w:rsidR="001A2D3F" w:rsidRPr="001A2D3F" w:rsidRDefault="001A2D3F" w:rsidP="001A2D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D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3909853" w14:textId="77777777" w:rsidR="001A2D3F" w:rsidRPr="001A2D3F" w:rsidRDefault="001A2D3F" w:rsidP="001A2D3F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D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20EED00" w14:textId="729DFB6E" w:rsidR="001A2D3F" w:rsidRPr="00687AD0" w:rsidRDefault="00687AD0" w:rsidP="001A2D3F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Актуальность темы:</w:t>
      </w:r>
    </w:p>
    <w:p w14:paraId="71A70D83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В современном мире активно происходят процессы модернизации образования. Современная дошкольная педагогика не может оставаться в стороне от происходящих процессов. Речь – важнейшее средство общения и вершина познавательных процессов. Дошкольный возраст – это период активного усвоения ребенком разговорного языка, становления и развития всех сторон речи. Поэтому речевое развитие дошкольников необходимо рассматривать как основу педагогической деятельности. В образовательной практике накоплено достаточное количество методик, научных трудов, статей по развитию речи у дошкольников. Сегодняшний день отличается активным ростом новых развивающих технологий, многие из которых можно успешно использовать в работе воспитателя ДОУ.</w:t>
      </w:r>
    </w:p>
    <w:p w14:paraId="30BE45BD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Опыт работы с дошкольниками показывает, что традиционные методы работы по развитию речи дают менее продуктивные результаты.</w:t>
      </w:r>
    </w:p>
    <w:p w14:paraId="0E8633E9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Таким образом, работая с детьми ОНР, мы пришли к выводу, что в практике необходимо использовать приемы и методы, которые способствуют: совершенствованию мыслительных и познавательных действий, развитию лексико-грамматического строя и связной речи дошкольников с опорой на личностно-ориентированный, деятельностный, комплексный и дифференцированный подходы.</w:t>
      </w:r>
    </w:p>
    <w:p w14:paraId="4D8239BA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Целью моей работы является: </w:t>
      </w: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развитие речи детей старшего дошкольного возраста компенсирующей направленности (ОНР) посредством использования инновационных активных методов и технологий в образовательном процессе.</w:t>
      </w:r>
    </w:p>
    <w:p w14:paraId="17ED645F" w14:textId="0DB45002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Для достижения поставленной цели</w:t>
      </w:r>
      <w:r w:rsidR="00687AD0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были определены следующие </w:t>
      </w:r>
      <w:r w:rsidRPr="00687AD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14:paraId="09305526" w14:textId="77777777" w:rsidR="001A2D3F" w:rsidRPr="00687AD0" w:rsidRDefault="001A2D3F" w:rsidP="001A2D3F">
      <w:pPr>
        <w:numPr>
          <w:ilvl w:val="0"/>
          <w:numId w:val="1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Провести анализ методической литературы по данной теме.</w:t>
      </w:r>
    </w:p>
    <w:p w14:paraId="1E3F54F8" w14:textId="77777777" w:rsidR="001A2D3F" w:rsidRPr="00687AD0" w:rsidRDefault="001A2D3F" w:rsidP="001A2D3F">
      <w:pPr>
        <w:numPr>
          <w:ilvl w:val="0"/>
          <w:numId w:val="1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Создать развивающую среду для внедрения инновационных технологий в группе в соответствии ФГОС.</w:t>
      </w:r>
    </w:p>
    <w:p w14:paraId="7EAB707A" w14:textId="77777777" w:rsidR="001A2D3F" w:rsidRPr="00687AD0" w:rsidRDefault="001A2D3F" w:rsidP="001A2D3F">
      <w:pPr>
        <w:numPr>
          <w:ilvl w:val="0"/>
          <w:numId w:val="1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Провести мониторинг развития речи детей.</w:t>
      </w:r>
    </w:p>
    <w:p w14:paraId="1206F5FA" w14:textId="77777777" w:rsidR="001A2D3F" w:rsidRPr="00687AD0" w:rsidRDefault="001A2D3F" w:rsidP="001A2D3F">
      <w:pPr>
        <w:numPr>
          <w:ilvl w:val="0"/>
          <w:numId w:val="1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Внедрить инновационные технологии в образовательный процесс ДОУ и семьи.</w:t>
      </w:r>
    </w:p>
    <w:p w14:paraId="301742D3" w14:textId="77777777" w:rsidR="001A2D3F" w:rsidRPr="00687AD0" w:rsidRDefault="001A2D3F" w:rsidP="001A2D3F">
      <w:pPr>
        <w:numPr>
          <w:ilvl w:val="0"/>
          <w:numId w:val="1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Привлечь родителей к работе по выбранному направлению.</w:t>
      </w:r>
    </w:p>
    <w:p w14:paraId="076B6BAD" w14:textId="77777777" w:rsidR="001A2D3F" w:rsidRPr="00687AD0" w:rsidRDefault="001A2D3F" w:rsidP="001A2D3F">
      <w:pPr>
        <w:numPr>
          <w:ilvl w:val="0"/>
          <w:numId w:val="1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Повысить уровень развития речи у детей.</w:t>
      </w:r>
    </w:p>
    <w:p w14:paraId="3F0E8937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Методическая проблема:</w:t>
      </w:r>
    </w:p>
    <w:p w14:paraId="2BB2D3C1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«Современные активные методы речевого развития детей с общим недоразвитием речи»</w:t>
      </w:r>
    </w:p>
    <w:p w14:paraId="0672659D" w14:textId="30DDA56A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Срок реализации проблемы – 2 года (202</w:t>
      </w:r>
      <w:r w:rsidR="004E6926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-202</w:t>
      </w:r>
      <w:r w:rsidR="004E6926"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, 202</w:t>
      </w:r>
      <w:r w:rsidR="004E6926"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-202</w:t>
      </w:r>
      <w:r w:rsidR="004E6926">
        <w:rPr>
          <w:rFonts w:eastAsia="Times New Roman" w:cs="Times New Roman"/>
          <w:color w:val="000000"/>
          <w:sz w:val="24"/>
          <w:szCs w:val="24"/>
          <w:lang w:eastAsia="ru-RU"/>
        </w:rPr>
        <w:t>4</w:t>
      </w: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уч.г.г</w:t>
      </w:r>
      <w:proofErr w:type="spellEnd"/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.)</w:t>
      </w:r>
    </w:p>
    <w:p w14:paraId="6DB0EAFC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 Цели:</w:t>
      </w:r>
    </w:p>
    <w:p w14:paraId="3733B32B" w14:textId="77777777" w:rsidR="001A2D3F" w:rsidRPr="00687AD0" w:rsidRDefault="001A2D3F" w:rsidP="001A2D3F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расширение профессиональных навыков и умений реализации образовательной области «Речевое развитие» и организации коррекционной работы с детьми ОНР;</w:t>
      </w:r>
    </w:p>
    <w:p w14:paraId="556D4892" w14:textId="77777777" w:rsidR="001A2D3F" w:rsidRPr="00687AD0" w:rsidRDefault="001A2D3F" w:rsidP="001A2D3F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разнообразить методическое сопровождение педагогического процесса;</w:t>
      </w:r>
    </w:p>
    <w:p w14:paraId="5C85DB9C" w14:textId="77777777" w:rsidR="001A2D3F" w:rsidRPr="00687AD0" w:rsidRDefault="001A2D3F" w:rsidP="001A2D3F">
      <w:pPr>
        <w:numPr>
          <w:ilvl w:val="0"/>
          <w:numId w:val="2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повышение уровня образовательной деятельности посредством использования современных активных методов и технологий в речевого развитии воспитанников.</w:t>
      </w:r>
    </w:p>
    <w:p w14:paraId="1646CFF5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14:paraId="35A4AD24" w14:textId="77777777" w:rsidR="001A2D3F" w:rsidRPr="00687AD0" w:rsidRDefault="001A2D3F" w:rsidP="001A2D3F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Подбор и изучение активных инновационных методов и технологий речевого развития дошкольников.</w:t>
      </w:r>
    </w:p>
    <w:p w14:paraId="09930E54" w14:textId="77777777" w:rsidR="001A2D3F" w:rsidRPr="00687AD0" w:rsidRDefault="001A2D3F" w:rsidP="001A2D3F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Создание картотек и банка активных методов по развитию речи дошкольников (в т.ч. ОНР).</w:t>
      </w:r>
    </w:p>
    <w:p w14:paraId="69997498" w14:textId="77777777" w:rsidR="001A2D3F" w:rsidRPr="00687AD0" w:rsidRDefault="001A2D3F" w:rsidP="001A2D3F">
      <w:pPr>
        <w:numPr>
          <w:ilvl w:val="0"/>
          <w:numId w:val="3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Совершенствовать уровень образовательной деятельности в создании условий для развития и саморазвития дошкольников.</w:t>
      </w:r>
    </w:p>
    <w:p w14:paraId="3F1AE162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Источники самообразования и изучения:</w:t>
      </w:r>
    </w:p>
    <w:p w14:paraId="0545313D" w14:textId="77777777" w:rsidR="001A2D3F" w:rsidRPr="00687AD0" w:rsidRDefault="001A2D3F" w:rsidP="001A2D3F">
      <w:pPr>
        <w:numPr>
          <w:ilvl w:val="0"/>
          <w:numId w:val="4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Материалы с опытом работы по изучаемой проблеме на педагогических медиа-платформах.</w:t>
      </w:r>
    </w:p>
    <w:p w14:paraId="4A7EB352" w14:textId="77777777" w:rsidR="001A2D3F" w:rsidRPr="00687AD0" w:rsidRDefault="001A2D3F" w:rsidP="001A2D3F">
      <w:pPr>
        <w:numPr>
          <w:ilvl w:val="0"/>
          <w:numId w:val="4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Научно-практические разработки, исследовательские работы.</w:t>
      </w:r>
    </w:p>
    <w:p w14:paraId="79B23989" w14:textId="77777777" w:rsidR="001A2D3F" w:rsidRPr="00687AD0" w:rsidRDefault="001A2D3F" w:rsidP="001A2D3F">
      <w:pPr>
        <w:numPr>
          <w:ilvl w:val="0"/>
          <w:numId w:val="4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СМИ, в том числе: специализированная литература (методическая, научно-популярная, публицистическая, художественная).</w:t>
      </w:r>
    </w:p>
    <w:p w14:paraId="45563A6D" w14:textId="77777777" w:rsidR="001A2D3F" w:rsidRPr="00687AD0" w:rsidRDefault="001A2D3F" w:rsidP="001A2D3F">
      <w:pPr>
        <w:numPr>
          <w:ilvl w:val="0"/>
          <w:numId w:val="4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Мероприятия по обмену педагогическим опытом: семинары, конференции, лектории, мастер-классы, курсы повышения квалификации.</w:t>
      </w:r>
    </w:p>
    <w:p w14:paraId="180C329B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6FE10F8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Методы процесса самообразования:</w:t>
      </w:r>
    </w:p>
    <w:p w14:paraId="7BDDB775" w14:textId="77777777" w:rsidR="001A2D3F" w:rsidRPr="00687AD0" w:rsidRDefault="001A2D3F" w:rsidP="001A2D3F">
      <w:pPr>
        <w:numPr>
          <w:ilvl w:val="0"/>
          <w:numId w:val="5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Планирование и проектирование образовательного пространства в группе дошкольников.</w:t>
      </w:r>
    </w:p>
    <w:p w14:paraId="03D3FAA5" w14:textId="77777777" w:rsidR="001A2D3F" w:rsidRPr="00687AD0" w:rsidRDefault="001A2D3F" w:rsidP="001A2D3F">
      <w:pPr>
        <w:numPr>
          <w:ilvl w:val="0"/>
          <w:numId w:val="5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Практическое применение в педагогическом процессе современных активных методов и технологий развития речи дошкольников.</w:t>
      </w:r>
    </w:p>
    <w:p w14:paraId="76433839" w14:textId="77777777" w:rsidR="001A2D3F" w:rsidRPr="00687AD0" w:rsidRDefault="001A2D3F" w:rsidP="001A2D3F">
      <w:pPr>
        <w:numPr>
          <w:ilvl w:val="0"/>
          <w:numId w:val="5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Участие в Интернет – форумах, конкурсах по заявленной проблеме.</w:t>
      </w:r>
    </w:p>
    <w:p w14:paraId="0BD0C9F6" w14:textId="77777777" w:rsidR="001A2D3F" w:rsidRPr="00687AD0" w:rsidRDefault="001A2D3F" w:rsidP="001A2D3F">
      <w:pPr>
        <w:numPr>
          <w:ilvl w:val="0"/>
          <w:numId w:val="5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Сбор и </w:t>
      </w:r>
      <w:proofErr w:type="spellStart"/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селекционирование</w:t>
      </w:r>
      <w:proofErr w:type="spellEnd"/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информационно-практического материала по проблеме.</w:t>
      </w:r>
    </w:p>
    <w:p w14:paraId="63E0A188" w14:textId="77777777" w:rsidR="001A2D3F" w:rsidRPr="00687AD0" w:rsidRDefault="001A2D3F" w:rsidP="001A2D3F">
      <w:pPr>
        <w:numPr>
          <w:ilvl w:val="0"/>
          <w:numId w:val="5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Создание картотек, медиа-подборок.</w:t>
      </w:r>
    </w:p>
    <w:p w14:paraId="3BA1BCF7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6DB3269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самообразования:</w:t>
      </w:r>
    </w:p>
    <w:p w14:paraId="6229C873" w14:textId="77777777" w:rsidR="001A2D3F" w:rsidRPr="00687AD0" w:rsidRDefault="001A2D3F" w:rsidP="001A2D3F">
      <w:pPr>
        <w:numPr>
          <w:ilvl w:val="0"/>
          <w:numId w:val="6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индивидуальная (индивидуальный план),</w:t>
      </w:r>
    </w:p>
    <w:p w14:paraId="77FBC99A" w14:textId="77777777" w:rsidR="001A2D3F" w:rsidRPr="00687AD0" w:rsidRDefault="001A2D3F" w:rsidP="001A2D3F">
      <w:pPr>
        <w:numPr>
          <w:ilvl w:val="0"/>
          <w:numId w:val="6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групповая – участие в институционных, городских, региональных, всероссийских и международных педагогических сообществах (мастер-классы, творческие группы, семинары, вебинары, конференции и др.)</w:t>
      </w:r>
    </w:p>
    <w:p w14:paraId="11721362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05E4295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Направления и план самообразования:</w:t>
      </w:r>
    </w:p>
    <w:p w14:paraId="1B2D3FDF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1.Подбор современных активных методов и технологий по речевому развитию.</w:t>
      </w:r>
    </w:p>
    <w:p w14:paraId="31F81D83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2. Изучение новых педагогических технологий развития речи детей старшего дошкольного возраста.</w:t>
      </w:r>
    </w:p>
    <w:p w14:paraId="1690F9B8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3. Расширение теоретического опыта работы посредством изучения новых технологий, форм и методов образования дошкольников.</w:t>
      </w:r>
    </w:p>
    <w:p w14:paraId="52C8B420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4. Участие в методической работе ДОУ.</w:t>
      </w:r>
    </w:p>
    <w:p w14:paraId="78B316E0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5. Трансляция опыта работы с дошкольниками на разных уровнях.</w:t>
      </w:r>
    </w:p>
    <w:p w14:paraId="098174C2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6. Самоанализ профессиональной деятельности.</w:t>
      </w:r>
    </w:p>
    <w:p w14:paraId="4668E0D0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7. Создание базы современных активных методов и технологий речевого развития дошкольников (в т.ч. коррекционная работа).</w:t>
      </w:r>
    </w:p>
    <w:p w14:paraId="40855717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66AEACA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5EBE34A0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14:paraId="41F5D7E2" w14:textId="77777777" w:rsidR="001A2D3F" w:rsidRPr="00687AD0" w:rsidRDefault="001A2D3F" w:rsidP="001A2D3F">
      <w:pPr>
        <w:numPr>
          <w:ilvl w:val="0"/>
          <w:numId w:val="7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совершенствование собственных профессиональных навыков и умений, теоретического, научно-методического уровня, компетентности;</w:t>
      </w:r>
    </w:p>
    <w:p w14:paraId="0F67D950" w14:textId="77777777" w:rsidR="001A2D3F" w:rsidRPr="00687AD0" w:rsidRDefault="001A2D3F" w:rsidP="001A2D3F">
      <w:pPr>
        <w:numPr>
          <w:ilvl w:val="0"/>
          <w:numId w:val="7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повышение уровня педагогической компетентности родителей воспитанников;</w:t>
      </w:r>
    </w:p>
    <w:p w14:paraId="1E088E3B" w14:textId="77777777" w:rsidR="001A2D3F" w:rsidRPr="00687AD0" w:rsidRDefault="001A2D3F" w:rsidP="001A2D3F">
      <w:pPr>
        <w:numPr>
          <w:ilvl w:val="0"/>
          <w:numId w:val="7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разработка и апробирование дидактических и игровых материалов;</w:t>
      </w:r>
    </w:p>
    <w:p w14:paraId="494541CD" w14:textId="77777777" w:rsidR="001A2D3F" w:rsidRPr="00687AD0" w:rsidRDefault="001A2D3F" w:rsidP="001A2D3F">
      <w:pPr>
        <w:numPr>
          <w:ilvl w:val="0"/>
          <w:numId w:val="7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повышение уровня речевого развития воспитанников;</w:t>
      </w:r>
    </w:p>
    <w:p w14:paraId="00FA438C" w14:textId="77777777" w:rsidR="001A2D3F" w:rsidRPr="00687AD0" w:rsidRDefault="001A2D3F" w:rsidP="001A2D3F">
      <w:pPr>
        <w:numPr>
          <w:ilvl w:val="0"/>
          <w:numId w:val="7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разработка и проведение открытых образовательных и методических мероприятий, по исследуемой теме;</w:t>
      </w:r>
    </w:p>
    <w:p w14:paraId="1BFDFED2" w14:textId="77777777" w:rsidR="001A2D3F" w:rsidRPr="00687AD0" w:rsidRDefault="001A2D3F" w:rsidP="001A2D3F">
      <w:pPr>
        <w:numPr>
          <w:ilvl w:val="0"/>
          <w:numId w:val="7"/>
        </w:num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color w:val="000000"/>
          <w:sz w:val="24"/>
          <w:szCs w:val="24"/>
          <w:lang w:eastAsia="ru-RU"/>
        </w:rPr>
        <w:t>публикации методических разработок, участие в конкурсах, конференциях с обобщением опыта работы по использованию активных методов работы в речевом развитии старших дошкольников.</w:t>
      </w:r>
    </w:p>
    <w:p w14:paraId="7A25712A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9734A6A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6FA80D4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32D00F5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08A9CD5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0AF6B87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4BCCCD8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A0B5A27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08E6DBF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3152196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CB6523A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97D7A00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DBE2073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1EFBC70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51CD44D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E096FFB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B19BA23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506B544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D64E8C4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34272BB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7384D5F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56B8216" w14:textId="478F5ED4" w:rsidR="001A2D3F" w:rsidRPr="00687AD0" w:rsidRDefault="001A2D3F" w:rsidP="001A2D3F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работы по самообразованию</w:t>
      </w:r>
    </w:p>
    <w:p w14:paraId="786A6632" w14:textId="22C60830" w:rsidR="001A2D3F" w:rsidRPr="00687AD0" w:rsidRDefault="001A2D3F" w:rsidP="001A2D3F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 w:rsidR="004E692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687AD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4E692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87AD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10207" w:type="dxa"/>
        <w:tblInd w:w="-85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4"/>
        <w:gridCol w:w="2274"/>
        <w:gridCol w:w="2627"/>
        <w:gridCol w:w="15"/>
        <w:gridCol w:w="31"/>
        <w:gridCol w:w="2066"/>
      </w:tblGrid>
      <w:tr w:rsidR="001A2D3F" w:rsidRPr="00687AD0" w14:paraId="4641188B" w14:textId="77777777" w:rsidTr="004E6926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F950F" w14:textId="77777777" w:rsidR="001A2D3F" w:rsidRPr="00687AD0" w:rsidRDefault="001A2D3F" w:rsidP="001A2D3F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плана</w:t>
            </w:r>
          </w:p>
          <w:p w14:paraId="306634E5" w14:textId="77777777" w:rsidR="001A2D3F" w:rsidRPr="00687AD0" w:rsidRDefault="001A2D3F" w:rsidP="001A2D3F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(содержание работы)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803DD" w14:textId="77777777" w:rsidR="001A2D3F" w:rsidRPr="00687AD0" w:rsidRDefault="001A2D3F" w:rsidP="001A2D3F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педагогами</w:t>
            </w:r>
          </w:p>
        </w:tc>
        <w:tc>
          <w:tcPr>
            <w:tcW w:w="2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92AD9" w14:textId="77777777" w:rsidR="001A2D3F" w:rsidRPr="00687AD0" w:rsidRDefault="001A2D3F" w:rsidP="001A2D3F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DA072" w14:textId="77777777" w:rsidR="001A2D3F" w:rsidRPr="00687AD0" w:rsidRDefault="001A2D3F" w:rsidP="001A2D3F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родителями</w:t>
            </w:r>
          </w:p>
        </w:tc>
      </w:tr>
      <w:tr w:rsidR="001A2D3F" w:rsidRPr="00687AD0" w14:paraId="17C6CE5B" w14:textId="77777777" w:rsidTr="004E6926"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77240" w14:textId="6199FCAA" w:rsidR="001A2D3F" w:rsidRPr="00687AD0" w:rsidRDefault="001A2D3F" w:rsidP="001A2D3F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 202</w:t>
            </w:r>
            <w:r w:rsidR="004E6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A2D3F" w:rsidRPr="00687AD0" w14:paraId="1618FEF2" w14:textId="77777777" w:rsidTr="004E6926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72903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Создание плана самообразования и определение основных направлений работы.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D3B84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13895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Определение задач работы с детьми в рамках изучаемой темы.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468E5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Знакомство родителей с возрастными особенностями речевого развития детей в т.ч. детей с ОНР.</w:t>
            </w:r>
          </w:p>
        </w:tc>
      </w:tr>
      <w:tr w:rsidR="001A2D3F" w:rsidRPr="00687AD0" w14:paraId="138C0AC6" w14:textId="77777777" w:rsidTr="004E6926"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95704" w14:textId="01907181" w:rsidR="001A2D3F" w:rsidRPr="00687AD0" w:rsidRDefault="001A2D3F" w:rsidP="001A2D3F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 202</w:t>
            </w:r>
            <w:r w:rsidR="004E6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A2D3F" w:rsidRPr="00687AD0" w14:paraId="2447AF7D" w14:textId="77777777" w:rsidTr="004E6926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60AFE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Подборка активных методов речевого развития дошкольников старшего возраста.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0B3E5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Консультация «Традиционные и нетрадиционные методы развития речи дошкольников»</w:t>
            </w:r>
          </w:p>
        </w:tc>
        <w:tc>
          <w:tcPr>
            <w:tcW w:w="2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261AF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A5C67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Знакомство с задачами и методами программы по образовательной области «Речевому развитию»</w:t>
            </w:r>
          </w:p>
        </w:tc>
      </w:tr>
      <w:tr w:rsidR="001A2D3F" w:rsidRPr="00687AD0" w14:paraId="1E03BE1E" w14:textId="77777777" w:rsidTr="004E6926"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4209B" w14:textId="60D71DE7" w:rsidR="001A2D3F" w:rsidRPr="00687AD0" w:rsidRDefault="001A2D3F" w:rsidP="001A2D3F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 202</w:t>
            </w:r>
            <w:r w:rsidR="004E6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A2D3F" w:rsidRPr="00687AD0" w14:paraId="140A66BE" w14:textId="77777777" w:rsidTr="004E6926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13648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Изучение технологии СИНКВЕЙН.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C102C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51B4F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алгоритмом СИНКВЕЙН.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58FCC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D3F" w:rsidRPr="00687AD0" w14:paraId="1CFA854C" w14:textId="77777777" w:rsidTr="004E6926"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4547F" w14:textId="04A165C5" w:rsidR="001A2D3F" w:rsidRPr="00687AD0" w:rsidRDefault="001A2D3F" w:rsidP="001A2D3F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 202</w:t>
            </w:r>
            <w:r w:rsidR="004E6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A2D3F" w:rsidRPr="00687AD0" w14:paraId="1B98EB96" w14:textId="77777777" w:rsidTr="004E6926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88382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Внедрение технологии СИНКВЕЙН в работе по речевому развитию детей.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9F654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Презентация «</w:t>
            </w:r>
            <w:proofErr w:type="spellStart"/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работе с дошкольниками»</w:t>
            </w:r>
          </w:p>
        </w:tc>
        <w:tc>
          <w:tcPr>
            <w:tcW w:w="2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BE822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Обогащение РППС алгоритмами СИНКВЕЙНА.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51E52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Рекомендации «СИНКВЕЙН – в активизации реи детей»</w:t>
            </w:r>
          </w:p>
        </w:tc>
      </w:tr>
      <w:tr w:rsidR="001A2D3F" w:rsidRPr="00687AD0" w14:paraId="14EC1B22" w14:textId="77777777" w:rsidTr="004E6926"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28B05" w14:textId="63B9F2F1" w:rsidR="001A2D3F" w:rsidRPr="00687AD0" w:rsidRDefault="001A2D3F" w:rsidP="001A2D3F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 202</w:t>
            </w:r>
            <w:r w:rsidR="004E6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A2D3F" w:rsidRPr="00687AD0" w14:paraId="5D6BA851" w14:textId="77777777" w:rsidTr="004E6926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99270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КЕЙС-технологий</w:t>
            </w:r>
            <w:proofErr w:type="spellEnd"/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речевом развитии старших дошкольников.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3972B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B4D92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Активизация самостоятельной речевой деятельности детей посредством СИНКВЕЙНА.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BCB1B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D3F" w:rsidRPr="00687AD0" w14:paraId="593BA5DA" w14:textId="77777777" w:rsidTr="004E6926"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51FA5" w14:textId="6588B05B" w:rsidR="001A2D3F" w:rsidRPr="00687AD0" w:rsidRDefault="001A2D3F" w:rsidP="001A2D3F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 202</w:t>
            </w:r>
            <w:r w:rsidR="004E6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A2D3F" w:rsidRPr="00687AD0" w14:paraId="0296E221" w14:textId="77777777" w:rsidTr="004E6926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67CC7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кейсов для речевого развития детей в рамках решения задач образовательной области «Познавательное развитие»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DBD4D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Видео-репортаж</w:t>
            </w:r>
            <w:proofErr w:type="gramEnd"/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«Кейс-технологии в речевом развитии старших дошкольников»</w:t>
            </w:r>
          </w:p>
        </w:tc>
        <w:tc>
          <w:tcPr>
            <w:tcW w:w="2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41919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кейсов в разнообразных формах работы в решении задач образовательной области </w:t>
            </w: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«Познавательное развитие»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3C41A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Мини-проект «В мире вещей» (СИНКВЕЙН)</w:t>
            </w:r>
          </w:p>
        </w:tc>
      </w:tr>
      <w:tr w:rsidR="001A2D3F" w:rsidRPr="00687AD0" w14:paraId="1B70BD3C" w14:textId="77777777" w:rsidTr="004E6926"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DC6CE" w14:textId="59694C52" w:rsidR="001A2D3F" w:rsidRPr="00687AD0" w:rsidRDefault="001A2D3F" w:rsidP="001A2D3F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 202</w:t>
            </w:r>
            <w:r w:rsidR="004E6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A2D3F" w:rsidRPr="00687AD0" w14:paraId="4F65F799" w14:textId="77777777" w:rsidTr="004E6926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85CAB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кейсов для речевого развития детей в рамках решения задач образовательной области «Социально-коммуникативное развитие»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7FCF6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Трансляция банка </w:t>
            </w:r>
            <w:proofErr w:type="spellStart"/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КЕЙС-технологий</w:t>
            </w:r>
            <w:proofErr w:type="spellEnd"/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как средства интеграции познавательного и речевого развития дошкольников.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05855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Использование кейсов в разнообразных формах работы в решении задач образовательной области «Социально-коммуникативное развитие»</w:t>
            </w:r>
          </w:p>
        </w:tc>
        <w:tc>
          <w:tcPr>
            <w:tcW w:w="2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9B589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Видео-отчет</w:t>
            </w:r>
            <w:proofErr w:type="gramEnd"/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КЕЙС-технология</w:t>
            </w:r>
            <w:proofErr w:type="spellEnd"/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речевом развитии детей»</w:t>
            </w:r>
          </w:p>
        </w:tc>
      </w:tr>
      <w:tr w:rsidR="001A2D3F" w:rsidRPr="00687AD0" w14:paraId="31158395" w14:textId="77777777" w:rsidTr="004E6926"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89695" w14:textId="5768E54F" w:rsidR="001A2D3F" w:rsidRPr="00687AD0" w:rsidRDefault="001A2D3F" w:rsidP="001A2D3F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 202</w:t>
            </w:r>
            <w:r w:rsidR="004E6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A2D3F" w:rsidRPr="00687AD0" w14:paraId="23F76B07" w14:textId="77777777" w:rsidTr="004E6926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5C079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кейсов для речевого развития детей в рамках решения задач образовательной области «Физическое развитие»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5B786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Открытый показ образовательной деятельности «Активные методы развития речи в разнообразных направления работы с дошкольниками»</w:t>
            </w:r>
          </w:p>
        </w:tc>
        <w:tc>
          <w:tcPr>
            <w:tcW w:w="2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E7A28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Использование кейсов в разнообразных формах работы в решении задач образовательной области «Физическое развитие»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10847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«Видео-салон».</w:t>
            </w:r>
          </w:p>
        </w:tc>
      </w:tr>
      <w:tr w:rsidR="001A2D3F" w:rsidRPr="00687AD0" w14:paraId="3AC7BB33" w14:textId="77777777" w:rsidTr="004E6926"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1C036" w14:textId="0C0AACC6" w:rsidR="001A2D3F" w:rsidRPr="00687AD0" w:rsidRDefault="001A2D3F" w:rsidP="001A2D3F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 202</w:t>
            </w:r>
            <w:r w:rsidR="004E6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A2D3F" w:rsidRPr="00687AD0" w14:paraId="0501243D" w14:textId="77777777" w:rsidTr="004E6926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5565E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самообразования за учебный 2021-2022г.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F0887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Выступление на итоговом педагогическом совете «Итоги самообразования»</w:t>
            </w:r>
          </w:p>
        </w:tc>
        <w:tc>
          <w:tcPr>
            <w:tcW w:w="2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6D53E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FA030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7D7E0A0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FD110E6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808A13B" w14:textId="77777777" w:rsidR="004E6926" w:rsidRDefault="004E6926" w:rsidP="001A2D3F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DA3F0B" w14:textId="77777777" w:rsidR="004E6926" w:rsidRDefault="004E6926" w:rsidP="001A2D3F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1637DF" w14:textId="77777777" w:rsidR="004E6926" w:rsidRDefault="004E6926" w:rsidP="001A2D3F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857DE0" w14:textId="77777777" w:rsidR="004E6926" w:rsidRDefault="004E6926" w:rsidP="001A2D3F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A81BD1" w14:textId="77777777" w:rsidR="004E6926" w:rsidRDefault="004E6926" w:rsidP="001A2D3F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1C8789" w14:textId="77777777" w:rsidR="004E6926" w:rsidRDefault="004E6926" w:rsidP="001A2D3F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26FA21" w14:textId="77777777" w:rsidR="004E6926" w:rsidRDefault="004E6926" w:rsidP="001A2D3F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95A3D3" w14:textId="77777777" w:rsidR="004E6926" w:rsidRDefault="004E6926" w:rsidP="001A2D3F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5DEA41" w14:textId="77777777" w:rsidR="004E6926" w:rsidRDefault="004E6926" w:rsidP="001A2D3F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C36543" w14:textId="77777777" w:rsidR="004E6926" w:rsidRDefault="004E6926" w:rsidP="001A2D3F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C9EE56" w14:textId="7D0D589B" w:rsidR="004E6926" w:rsidRDefault="004E6926" w:rsidP="001A2D3F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0D32F7" w14:textId="77777777" w:rsidR="005D4DE5" w:rsidRDefault="005D4DE5" w:rsidP="001A2D3F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8218EE" w14:textId="1E10AD02" w:rsidR="001A2D3F" w:rsidRPr="00687AD0" w:rsidRDefault="001A2D3F" w:rsidP="001A2D3F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работы по самообразованию</w:t>
      </w:r>
    </w:p>
    <w:p w14:paraId="74031FF9" w14:textId="711822A4" w:rsidR="001A2D3F" w:rsidRPr="00687AD0" w:rsidRDefault="001A2D3F" w:rsidP="001A2D3F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87AD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4E692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87AD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4E692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687AD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92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7"/>
        <w:gridCol w:w="2245"/>
        <w:gridCol w:w="230"/>
        <w:gridCol w:w="2393"/>
        <w:gridCol w:w="226"/>
        <w:gridCol w:w="17"/>
        <w:gridCol w:w="1846"/>
      </w:tblGrid>
      <w:tr w:rsidR="001A2D3F" w:rsidRPr="00687AD0" w14:paraId="710C9529" w14:textId="77777777" w:rsidTr="004E6926"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E9888" w14:textId="77777777" w:rsidR="001A2D3F" w:rsidRPr="00687AD0" w:rsidRDefault="001A2D3F" w:rsidP="001A2D3F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плана</w:t>
            </w:r>
          </w:p>
          <w:p w14:paraId="7A5E63A8" w14:textId="77777777" w:rsidR="001A2D3F" w:rsidRPr="00687AD0" w:rsidRDefault="001A2D3F" w:rsidP="001A2D3F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(содержание работы)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22476" w14:textId="77777777" w:rsidR="001A2D3F" w:rsidRPr="00687AD0" w:rsidRDefault="001A2D3F" w:rsidP="001A2D3F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педагогами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D833B" w14:textId="77777777" w:rsidR="001A2D3F" w:rsidRPr="00687AD0" w:rsidRDefault="001A2D3F" w:rsidP="001A2D3F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2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04965" w14:textId="77777777" w:rsidR="001A2D3F" w:rsidRPr="00687AD0" w:rsidRDefault="001A2D3F" w:rsidP="001A2D3F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родителями</w:t>
            </w:r>
          </w:p>
        </w:tc>
      </w:tr>
      <w:tr w:rsidR="001A2D3F" w:rsidRPr="00687AD0" w14:paraId="7CD00801" w14:textId="77777777" w:rsidTr="004E6926">
        <w:tc>
          <w:tcPr>
            <w:tcW w:w="92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32E33" w14:textId="024BF5E6" w:rsidR="001A2D3F" w:rsidRPr="00687AD0" w:rsidRDefault="001A2D3F" w:rsidP="001A2D3F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 202</w:t>
            </w:r>
            <w:r w:rsidR="004E6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A2D3F" w:rsidRPr="00687AD0" w14:paraId="60991F8F" w14:textId="77777777" w:rsidTr="004E6926"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D01861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Корректировка плана работы. Определение основных направлений работы на учебный год.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4318E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DF923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Изучение уровня речевого развития детей (совместно с логопедом).</w:t>
            </w:r>
          </w:p>
        </w:tc>
        <w:tc>
          <w:tcPr>
            <w:tcW w:w="2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BAAED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Определение плана работы с родителями.</w:t>
            </w:r>
          </w:p>
        </w:tc>
      </w:tr>
      <w:tr w:rsidR="001A2D3F" w:rsidRPr="00687AD0" w14:paraId="1752BEDC" w14:textId="77777777" w:rsidTr="004E6926">
        <w:tc>
          <w:tcPr>
            <w:tcW w:w="92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CAC81" w14:textId="0872E0E6" w:rsidR="001A2D3F" w:rsidRPr="00687AD0" w:rsidRDefault="001A2D3F" w:rsidP="001A2D3F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 202</w:t>
            </w:r>
            <w:r w:rsidR="004E6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A2D3F" w:rsidRPr="00687AD0" w14:paraId="780F5B6C" w14:textId="77777777" w:rsidTr="004E6926"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0CA46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Изучение технологии «Кластеры» в речевом развитии детей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CBCCA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Мастер-класс «Активные методы речевого развития старших дошкольников»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377A8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265FC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Практикум: «Учимся составлять кластеры».</w:t>
            </w:r>
          </w:p>
        </w:tc>
      </w:tr>
      <w:tr w:rsidR="001A2D3F" w:rsidRPr="00687AD0" w14:paraId="45740886" w14:textId="77777777" w:rsidTr="004E6926">
        <w:tc>
          <w:tcPr>
            <w:tcW w:w="92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32737" w14:textId="0CCE4776" w:rsidR="001A2D3F" w:rsidRPr="00687AD0" w:rsidRDefault="001A2D3F" w:rsidP="001A2D3F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 202</w:t>
            </w:r>
            <w:r w:rsidR="004E6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A2D3F" w:rsidRPr="00687AD0" w14:paraId="65269D4D" w14:textId="77777777" w:rsidTr="004E6926"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7E895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Создание картотеки кластеров по темам комплексно-тематического планирования.</w:t>
            </w:r>
          </w:p>
          <w:p w14:paraId="06224D36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8C31E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Открытый показ образовательной деятельности «Активные методы развития речи в разнообразных направления работы с дошкольниками»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24013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Обогащение РППС кластерами по темам комплексно-тематического планирования.</w:t>
            </w:r>
          </w:p>
        </w:tc>
        <w:tc>
          <w:tcPr>
            <w:tcW w:w="2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0DB37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D3F" w:rsidRPr="00687AD0" w14:paraId="261609A5" w14:textId="77777777" w:rsidTr="004E6926">
        <w:tc>
          <w:tcPr>
            <w:tcW w:w="92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D8863" w14:textId="4A46CCAC" w:rsidR="001A2D3F" w:rsidRPr="00687AD0" w:rsidRDefault="001A2D3F" w:rsidP="001A2D3F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 202</w:t>
            </w:r>
            <w:r w:rsidR="004E6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A2D3F" w:rsidRPr="00687AD0" w14:paraId="6D4D480F" w14:textId="77777777" w:rsidTr="004E6926"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CC3F4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Создание картотеки кластеров по темам комплексно-тематического планирования.</w:t>
            </w:r>
          </w:p>
          <w:p w14:paraId="6B762647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76C4D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Трансляция промежуточных результатов самообразования на методических объединениях конференциях и конкурсах.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29F36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Использование в образовательной деятельности кластеров по темам комплексно-тематического планирования.</w:t>
            </w:r>
          </w:p>
        </w:tc>
        <w:tc>
          <w:tcPr>
            <w:tcW w:w="2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2C144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Семейные речевые мини-проекты «Зимний калейдоскоп»</w:t>
            </w:r>
          </w:p>
        </w:tc>
      </w:tr>
      <w:tr w:rsidR="001A2D3F" w:rsidRPr="00687AD0" w14:paraId="48AEBC8F" w14:textId="77777777" w:rsidTr="004E6926">
        <w:tc>
          <w:tcPr>
            <w:tcW w:w="92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2590A" w14:textId="004CB439" w:rsidR="001A2D3F" w:rsidRPr="00687AD0" w:rsidRDefault="001A2D3F" w:rsidP="001A2D3F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 202</w:t>
            </w:r>
            <w:r w:rsidR="004E6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A2D3F" w:rsidRPr="00687AD0" w14:paraId="57D1E353" w14:textId="77777777" w:rsidTr="004E6926"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49150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Изучение технологии «Шесть шляп»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7A252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B1229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Апробация технологии «Шесть шляп».</w:t>
            </w:r>
          </w:p>
        </w:tc>
        <w:tc>
          <w:tcPr>
            <w:tcW w:w="2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477BB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D3F" w:rsidRPr="00687AD0" w14:paraId="7BBFB4B4" w14:textId="77777777" w:rsidTr="004E6926">
        <w:tc>
          <w:tcPr>
            <w:tcW w:w="92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ACF4E" w14:textId="407EC95F" w:rsidR="001A2D3F" w:rsidRPr="00687AD0" w:rsidRDefault="001A2D3F" w:rsidP="001A2D3F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 202</w:t>
            </w:r>
            <w:r w:rsidR="004E6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A2D3F" w:rsidRPr="00687AD0" w14:paraId="4C89EB70" w14:textId="77777777" w:rsidTr="004E6926"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467A3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игрового материала для использования технологии «Шесть шляп»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890A2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Видео-репортаж</w:t>
            </w:r>
            <w:proofErr w:type="gramEnd"/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«Активные методы речевого развития дошкольников в организации самостоятельной деятельности».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18E70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234A1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Информационно-практический материал по использованию активных методов в семейном воспитании.</w:t>
            </w:r>
          </w:p>
        </w:tc>
      </w:tr>
      <w:tr w:rsidR="001A2D3F" w:rsidRPr="00687AD0" w14:paraId="1E0683B2" w14:textId="77777777" w:rsidTr="004E6926">
        <w:tc>
          <w:tcPr>
            <w:tcW w:w="92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A178E" w14:textId="44B13D4C" w:rsidR="001A2D3F" w:rsidRPr="00687AD0" w:rsidRDefault="001A2D3F" w:rsidP="001A2D3F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 202</w:t>
            </w:r>
            <w:r w:rsidR="004E6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A2D3F" w:rsidRPr="00687AD0" w14:paraId="77223F7D" w14:textId="77777777" w:rsidTr="004E6926"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706B9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Изучение технологии «Корзина идей»</w:t>
            </w:r>
          </w:p>
        </w:tc>
        <w:tc>
          <w:tcPr>
            <w:tcW w:w="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9D6D9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Публикации педагогического опыта по использованию активных методов речевого развития дошкольников в периодических изданиях.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4358C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Использование технологии «Корзина идей» в рамках образовательных ситуаций в соответствии с календарно-тематическим планированием.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7194C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Видео-газета «Речевое развитие детей в семье»</w:t>
            </w:r>
          </w:p>
        </w:tc>
      </w:tr>
      <w:tr w:rsidR="001A2D3F" w:rsidRPr="00687AD0" w14:paraId="7DDC89E7" w14:textId="77777777" w:rsidTr="004E6926">
        <w:tc>
          <w:tcPr>
            <w:tcW w:w="92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A982A" w14:textId="5AC13DB4" w:rsidR="001A2D3F" w:rsidRPr="00687AD0" w:rsidRDefault="001A2D3F" w:rsidP="001A2D3F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 202</w:t>
            </w:r>
            <w:r w:rsidR="004E6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A2D3F" w:rsidRPr="00687AD0" w14:paraId="7F87F2D8" w14:textId="77777777" w:rsidTr="004E6926"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34C7F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Подборка наглядного материала по темам календарно-тематическому планированию в рамках использования технологии «Корзина идей»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A5510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E381A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Размещение в РППС наглядного материала для использования технологии «Корзина идей» в самостоятельной деятельности.</w:t>
            </w:r>
          </w:p>
        </w:tc>
        <w:tc>
          <w:tcPr>
            <w:tcW w:w="2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B2FDB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D3F" w:rsidRPr="00687AD0" w14:paraId="43A0C45F" w14:textId="77777777" w:rsidTr="004E6926">
        <w:tc>
          <w:tcPr>
            <w:tcW w:w="92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C4647" w14:textId="523F227B" w:rsidR="001A2D3F" w:rsidRPr="00687AD0" w:rsidRDefault="001A2D3F" w:rsidP="001A2D3F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 202</w:t>
            </w:r>
            <w:r w:rsidR="004E69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87A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A2D3F" w:rsidRPr="00687AD0" w14:paraId="798A0699" w14:textId="77777777" w:rsidTr="004E6926">
        <w:tc>
          <w:tcPr>
            <w:tcW w:w="4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A3B4B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A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Выступление на итоговом педагогическом совете «Самообразование. Результаты образовательной деятельности».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16A5C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A3B83" w14:textId="77777777" w:rsidR="001A2D3F" w:rsidRPr="00687AD0" w:rsidRDefault="001A2D3F" w:rsidP="001A2D3F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F2C1F15" w14:textId="77777777" w:rsidR="001A2D3F" w:rsidRPr="00687AD0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AB13A14" w14:textId="5B0014E3" w:rsidR="001A2D3F" w:rsidRDefault="001A2D3F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D2E308B" w14:textId="6009036F" w:rsidR="004E6926" w:rsidRDefault="004E6926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4D5A957" w14:textId="23CE5DA7" w:rsidR="004E6926" w:rsidRDefault="004E6926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EEB8A7D" w14:textId="6D2CA770" w:rsidR="004E6926" w:rsidRDefault="004E6926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5205F35" w14:textId="25F16745" w:rsidR="004E6926" w:rsidRDefault="004E6926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91394F0" w14:textId="3F4590FB" w:rsidR="004E6926" w:rsidRDefault="004E6926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AD7C632" w14:textId="72DB6445" w:rsidR="004E6926" w:rsidRDefault="004E6926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5A2B1DC" w14:textId="77777777" w:rsidR="004E6926" w:rsidRPr="00687AD0" w:rsidRDefault="004E6926" w:rsidP="001A2D3F">
      <w:pPr>
        <w:shd w:val="clear" w:color="auto" w:fill="FFFFFF"/>
        <w:spacing w:after="15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4E6926" w:rsidRPr="00687AD0" w:rsidSect="004E6926">
      <w:pgSz w:w="11906" w:h="16838" w:code="9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002"/>
    <w:multiLevelType w:val="multilevel"/>
    <w:tmpl w:val="22B0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D2978"/>
    <w:multiLevelType w:val="multilevel"/>
    <w:tmpl w:val="336E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04C38"/>
    <w:multiLevelType w:val="multilevel"/>
    <w:tmpl w:val="7798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A2C45"/>
    <w:multiLevelType w:val="multilevel"/>
    <w:tmpl w:val="1F8C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D7168E"/>
    <w:multiLevelType w:val="multilevel"/>
    <w:tmpl w:val="168C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16091"/>
    <w:multiLevelType w:val="multilevel"/>
    <w:tmpl w:val="DE58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969C1"/>
    <w:multiLevelType w:val="multilevel"/>
    <w:tmpl w:val="9C12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097DEF"/>
    <w:multiLevelType w:val="multilevel"/>
    <w:tmpl w:val="F5A4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92FCC"/>
    <w:multiLevelType w:val="multilevel"/>
    <w:tmpl w:val="C33C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5F3479"/>
    <w:multiLevelType w:val="multilevel"/>
    <w:tmpl w:val="A120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3A34AC"/>
    <w:multiLevelType w:val="multilevel"/>
    <w:tmpl w:val="CF2C6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0637005">
    <w:abstractNumId w:val="7"/>
  </w:num>
  <w:num w:numId="2" w16cid:durableId="1326784875">
    <w:abstractNumId w:val="6"/>
  </w:num>
  <w:num w:numId="3" w16cid:durableId="957881447">
    <w:abstractNumId w:val="10"/>
  </w:num>
  <w:num w:numId="4" w16cid:durableId="1528906413">
    <w:abstractNumId w:val="3"/>
  </w:num>
  <w:num w:numId="5" w16cid:durableId="857811512">
    <w:abstractNumId w:val="8"/>
  </w:num>
  <w:num w:numId="6" w16cid:durableId="1432358746">
    <w:abstractNumId w:val="4"/>
  </w:num>
  <w:num w:numId="7" w16cid:durableId="401098756">
    <w:abstractNumId w:val="9"/>
  </w:num>
  <w:num w:numId="8" w16cid:durableId="1937206710">
    <w:abstractNumId w:val="1"/>
  </w:num>
  <w:num w:numId="9" w16cid:durableId="629553516">
    <w:abstractNumId w:val="2"/>
  </w:num>
  <w:num w:numId="10" w16cid:durableId="747533338">
    <w:abstractNumId w:val="5"/>
  </w:num>
  <w:num w:numId="11" w16cid:durableId="171422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54"/>
    <w:rsid w:val="0000365E"/>
    <w:rsid w:val="00194754"/>
    <w:rsid w:val="001A2D3F"/>
    <w:rsid w:val="004E6926"/>
    <w:rsid w:val="005D4DE5"/>
    <w:rsid w:val="00687AD0"/>
    <w:rsid w:val="006C0B77"/>
    <w:rsid w:val="00804385"/>
    <w:rsid w:val="008242FF"/>
    <w:rsid w:val="00870751"/>
    <w:rsid w:val="00922C48"/>
    <w:rsid w:val="00B915B7"/>
    <w:rsid w:val="00BD507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3508"/>
  <w15:chartTrackingRefBased/>
  <w15:docId w15:val="{47339E81-BF7D-4D19-BDA1-1DDFFC5F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9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13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2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14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5675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22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9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48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531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52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16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58281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7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57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69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2022-09-04T11:04:00Z</dcterms:created>
  <dcterms:modified xsi:type="dcterms:W3CDTF">2022-09-04T12:30:00Z</dcterms:modified>
</cp:coreProperties>
</file>